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08"/>
        <w:tblW w:w="4781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87"/>
        <w:gridCol w:w="1886"/>
        <w:gridCol w:w="1889"/>
        <w:gridCol w:w="1886"/>
        <w:gridCol w:w="1889"/>
        <w:gridCol w:w="1886"/>
        <w:gridCol w:w="1886"/>
      </w:tblGrid>
      <w:tr w:rsidR="00CE3125" w:rsidRPr="006E01AA" w14:paraId="4CF26ED3" w14:textId="77777777" w:rsidTr="00CE3125">
        <w:trPr>
          <w:cantSplit/>
          <w:trHeight w:val="405"/>
          <w:tblHeader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F50CE4" w14:textId="77777777" w:rsidR="00CE3125" w:rsidRPr="006E01AA" w:rsidRDefault="00CE3125" w:rsidP="00CE3125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FC295E" w14:textId="77777777" w:rsidR="00CE3125" w:rsidRPr="006E01AA" w:rsidRDefault="00CE3125" w:rsidP="00CE3125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b/>
                <w:color w:val="25478B"/>
                <w:sz w:val="32"/>
                <w:lang w:val="es"/>
              </w:rPr>
              <w:t>Calendario para padres y estudiantes abril</w:t>
            </w:r>
            <w:r w:rsidRPr="00AD649A">
              <w:rPr>
                <w:b/>
                <w:color w:val="25478B"/>
                <w:sz w:val="32"/>
                <w:lang w:val="es"/>
              </w:rPr>
              <w:t xml:space="preserve"> de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ACBF13D" w14:textId="77777777" w:rsidR="00CE3125" w:rsidRPr="006E01AA" w:rsidRDefault="00CE3125" w:rsidP="00CE3125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CE3125" w:rsidRPr="003D25BA" w14:paraId="026AAB72" w14:textId="77777777" w:rsidTr="00CE3125">
        <w:trPr>
          <w:cantSplit/>
          <w:trHeight w:val="295"/>
          <w:tblHeader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92814D" w14:textId="77777777" w:rsidR="00CE3125" w:rsidRPr="003D25BA" w:rsidRDefault="00CE3125" w:rsidP="00CE312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b/>
                <w:color w:val="FFFFFF"/>
                <w:lang w:val="es"/>
              </w:rPr>
              <w:t>Sol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7728FD" w14:textId="77777777" w:rsidR="00CE3125" w:rsidRPr="003D25BA" w:rsidRDefault="00CE3125" w:rsidP="00CE312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b/>
                <w:color w:val="FFFFFF"/>
                <w:lang w:val="es"/>
              </w:rPr>
              <w:t>Mon</w:t>
            </w:r>
            <w:proofErr w:type="spellEnd"/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6C265D" w14:textId="77777777" w:rsidR="00CE3125" w:rsidRPr="003D25BA" w:rsidRDefault="00CE3125" w:rsidP="00CE312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b/>
                <w:color w:val="FFFFFF"/>
                <w:lang w:val="es"/>
              </w:rPr>
              <w:t>Martes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0876F5" w14:textId="77777777" w:rsidR="00CE3125" w:rsidRPr="003D25BA" w:rsidRDefault="00CE3125" w:rsidP="00CE312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b/>
                <w:color w:val="FFFFFF"/>
                <w:lang w:val="es"/>
              </w:rPr>
              <w:t>Miércoles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C85F2E" w14:textId="77777777" w:rsidR="00CE3125" w:rsidRPr="003D25BA" w:rsidRDefault="00CE3125" w:rsidP="00CE312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b/>
                <w:color w:val="FFFFFF"/>
                <w:lang w:val="es"/>
              </w:rPr>
              <w:t>Jue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F8612C" w14:textId="77777777" w:rsidR="00CE3125" w:rsidRPr="003D25BA" w:rsidRDefault="00CE3125" w:rsidP="00CE312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b/>
                <w:color w:val="FFFFFF"/>
                <w:lang w:val="es"/>
              </w:rPr>
              <w:t>Vie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3B49952" w14:textId="77777777" w:rsidR="00CE3125" w:rsidRPr="003D25BA" w:rsidRDefault="00CE3125" w:rsidP="00CE312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b/>
                <w:color w:val="FFFFFF"/>
                <w:lang w:val="es"/>
              </w:rPr>
              <w:t>Sábado</w:t>
            </w:r>
          </w:p>
        </w:tc>
      </w:tr>
      <w:tr w:rsidR="00CE3125" w:rsidRPr="006E01AA" w14:paraId="2897D3DF" w14:textId="77777777" w:rsidTr="00CE3125">
        <w:trPr>
          <w:cantSplit/>
          <w:trHeight w:val="78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3FE0EC" w14:textId="77777777" w:rsidR="00CE3125" w:rsidRPr="006E01AA" w:rsidRDefault="00CE3125" w:rsidP="00CE312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A49388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  <w:lang w:val="es"/>
              </w:rPr>
              <w:t>3</w:t>
            </w:r>
          </w:p>
          <w:p w14:paraId="36BC9210" w14:textId="77777777" w:rsidR="00CE3125" w:rsidRPr="00290506" w:rsidRDefault="00CE3125" w:rsidP="00CE3125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  <w:lang w:val="es"/>
              </w:rPr>
              <w:t>Tonos de azul</w:t>
            </w:r>
          </w:p>
          <w:p w14:paraId="7B3C387D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</w:p>
          <w:p w14:paraId="50501AF4" w14:textId="77777777" w:rsidR="00CE3125" w:rsidRPr="00290506" w:rsidRDefault="00CE3125" w:rsidP="00CE3125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  <w:lang w:val="es"/>
              </w:rPr>
              <w:t>Boletas de calificaciones emitidas por estudiantes</w:t>
            </w:r>
          </w:p>
          <w:p w14:paraId="2C26F31C" w14:textId="77777777" w:rsidR="00CE3125" w:rsidRPr="00062D6C" w:rsidRDefault="00CE3125" w:rsidP="00CE3125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333399"/>
                <w:sz w:val="1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D49454C" w14:textId="77777777" w:rsidR="00CE3125" w:rsidRDefault="00CE3125" w:rsidP="00CE312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  <w:lang w:val="es"/>
              </w:rPr>
              <w:t>4</w:t>
            </w:r>
          </w:p>
          <w:p w14:paraId="2EF4636E" w14:textId="77777777" w:rsidR="00CE3125" w:rsidRPr="00290506" w:rsidRDefault="00CE3125" w:rsidP="00CE3125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  <w:lang w:val="es"/>
              </w:rPr>
              <w:t>"Jeans" significa Business</w:t>
            </w:r>
          </w:p>
          <w:p w14:paraId="70973F4F" w14:textId="77777777" w:rsidR="00CE3125" w:rsidRPr="006E01AA" w:rsidRDefault="00CE3125" w:rsidP="00CE312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64BD6C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lang w:val="es"/>
              </w:rPr>
              <w:t>5</w:t>
            </w:r>
          </w:p>
          <w:p w14:paraId="34C3BEAA" w14:textId="77777777" w:rsidR="00CE3125" w:rsidRPr="00290506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  <w:lang w:val="es"/>
              </w:rPr>
              <w:t xml:space="preserve">Vístete para el éxito 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63EEC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  <w:lang w:val="es"/>
              </w:rPr>
              <w:t>6</w:t>
            </w:r>
          </w:p>
          <w:p w14:paraId="5758C24B" w14:textId="77777777" w:rsidR="00CE3125" w:rsidRDefault="00CE3125" w:rsidP="00CE3125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  <w:lang w:val="es"/>
              </w:rPr>
              <w:t>Amarillo y dorado</w:t>
            </w:r>
          </w:p>
          <w:p w14:paraId="032299EE" w14:textId="77777777" w:rsidR="00CE3125" w:rsidRDefault="00CE3125" w:rsidP="00CE3125">
            <w:pPr>
              <w:pStyle w:val="CalendarText"/>
              <w:rPr>
                <w:rStyle w:val="WinCalendarHolidayBlue"/>
                <w:b/>
                <w:bCs/>
                <w:sz w:val="20"/>
              </w:rPr>
            </w:pPr>
          </w:p>
          <w:p w14:paraId="6177FB67" w14:textId="77777777" w:rsidR="00CE3125" w:rsidRPr="003D6554" w:rsidRDefault="00CE3125" w:rsidP="00CE3125">
            <w:pPr>
              <w:pStyle w:val="CalendarText"/>
              <w:rPr>
                <w:rStyle w:val="WinCalendarBLANKCELLSTYLE0"/>
                <w:b/>
                <w:bCs/>
                <w:color w:val="333399"/>
                <w:sz w:val="20"/>
                <w:szCs w:val="20"/>
              </w:rPr>
            </w:pPr>
            <w:proofErr w:type="spellStart"/>
            <w:r>
              <w:rPr>
                <w:rStyle w:val="WinCalendarHolidayBlue"/>
                <w:b/>
                <w:bCs/>
                <w:sz w:val="20"/>
                <w:lang w:val="es"/>
              </w:rPr>
              <w:t>Families</w:t>
            </w:r>
            <w:proofErr w:type="spellEnd"/>
            <w:r>
              <w:rPr>
                <w:rStyle w:val="WinCalendarHolidayBlue"/>
                <w:b/>
                <w:bCs/>
                <w:sz w:val="20"/>
                <w:lang w:val="es"/>
              </w:rPr>
              <w:t xml:space="preserve"> </w:t>
            </w:r>
            <w:proofErr w:type="spellStart"/>
            <w:proofErr w:type="gramStart"/>
            <w:r>
              <w:rPr>
                <w:rStyle w:val="WinCalendarHolidayBlue"/>
                <w:b/>
                <w:bCs/>
                <w:sz w:val="20"/>
                <w:lang w:val="es"/>
              </w:rPr>
              <w:t>Connect:Reunión</w:t>
            </w:r>
            <w:proofErr w:type="spellEnd"/>
            <w:proofErr w:type="gramEnd"/>
            <w:r>
              <w:rPr>
                <w:rStyle w:val="WinCalendarHolidayBlue"/>
                <w:b/>
                <w:bCs/>
                <w:sz w:val="20"/>
                <w:lang w:val="es"/>
              </w:rPr>
              <w:t xml:space="preserve"> de padres de ESL 5:00-6:00pm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F4843F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  <w:lang w:val="es"/>
              </w:rPr>
              <w:t>7</w:t>
            </w:r>
          </w:p>
          <w:p w14:paraId="09824FF7" w14:textId="77777777" w:rsidR="00CE3125" w:rsidRPr="008374BF" w:rsidRDefault="00CE3125" w:rsidP="00CE3125">
            <w:pPr>
              <w:pStyle w:val="CalendarText"/>
              <w:rPr>
                <w:rStyle w:val="WinCalendarHolidayBlue"/>
                <w:b/>
                <w:bCs/>
                <w:sz w:val="24"/>
              </w:rPr>
            </w:pPr>
            <w:r w:rsidRPr="008374BF">
              <w:rPr>
                <w:rStyle w:val="WinCalendarHolidayBlue"/>
                <w:b/>
                <w:bCs/>
                <w:sz w:val="24"/>
                <w:lang w:val="es"/>
              </w:rPr>
              <w:t>Sin escuela / Viernes Santo</w:t>
            </w:r>
          </w:p>
          <w:p w14:paraId="6742597F" w14:textId="77777777" w:rsidR="00CE3125" w:rsidRPr="00062D6C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7041C3" w14:textId="77777777" w:rsidR="00CE3125" w:rsidRPr="00062D6C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  <w:lang w:val="es"/>
              </w:rPr>
              <w:t>8</w:t>
            </w:r>
          </w:p>
        </w:tc>
      </w:tr>
      <w:tr w:rsidR="00CE3125" w:rsidRPr="006E01AA" w14:paraId="1B7FBA29" w14:textId="77777777" w:rsidTr="00CE3125">
        <w:trPr>
          <w:cantSplit/>
          <w:trHeight w:val="132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A7D991" w14:textId="77777777" w:rsidR="00CE3125" w:rsidRPr="00062D6C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  <w:lang w:val="es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27B6C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lang w:val="es"/>
              </w:rPr>
              <w:t>10</w:t>
            </w:r>
          </w:p>
          <w:p w14:paraId="2C55BFB8" w14:textId="77777777" w:rsidR="00CE3125" w:rsidRPr="00015409" w:rsidRDefault="00CE3125" w:rsidP="00CE3125">
            <w:pPr>
              <w:pStyle w:val="CalendarText"/>
              <w:rPr>
                <w:rStyle w:val="WinCalendarBLANKCELLSTYLE0"/>
                <w:b/>
                <w:bCs/>
                <w:color w:val="333399"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  <w:lang w:val="es"/>
              </w:rPr>
              <w:t>Use su ropa al revés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A8B561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lang w:val="es"/>
              </w:rPr>
              <w:t>11</w:t>
            </w:r>
          </w:p>
          <w:p w14:paraId="13434BA4" w14:textId="77777777" w:rsidR="00CE3125" w:rsidRPr="00290506" w:rsidRDefault="00CE3125" w:rsidP="00CE3125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  <w:lang w:val="es"/>
              </w:rPr>
              <w:t>Zapatos y calcetines combinados</w:t>
            </w:r>
          </w:p>
          <w:p w14:paraId="17B9A0BB" w14:textId="77777777" w:rsidR="00CE3125" w:rsidRPr="003C01FD" w:rsidRDefault="00CE3125" w:rsidP="00CE3125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57EAB8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  <w:lang w:val="es"/>
              </w:rPr>
              <w:t>12</w:t>
            </w:r>
          </w:p>
          <w:p w14:paraId="12D464F2" w14:textId="77777777" w:rsidR="00CE3125" w:rsidRPr="00290506" w:rsidRDefault="00CE3125" w:rsidP="00CE3125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  <w:lang w:val="es"/>
              </w:rPr>
              <w:t>Día del Pijama</w:t>
            </w:r>
          </w:p>
          <w:p w14:paraId="7931520E" w14:textId="77777777" w:rsidR="00CE3125" w:rsidRPr="006E01AA" w:rsidRDefault="00CE3125" w:rsidP="00CE312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25E17D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lang w:val="es"/>
              </w:rPr>
              <w:t>13</w:t>
            </w:r>
          </w:p>
          <w:p w14:paraId="6C4862BB" w14:textId="77777777" w:rsidR="00CE3125" w:rsidRPr="00290506" w:rsidRDefault="00CE3125" w:rsidP="00CE3125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proofErr w:type="spellStart"/>
            <w:r w:rsidRPr="00290506">
              <w:rPr>
                <w:rStyle w:val="WinCalendarHolidayBlue"/>
                <w:b/>
                <w:bCs/>
                <w:sz w:val="20"/>
                <w:szCs w:val="20"/>
                <w:lang w:val="es"/>
              </w:rPr>
              <w:t>Joggers</w:t>
            </w:r>
            <w:proofErr w:type="spellEnd"/>
            <w:r w:rsidRPr="00290506">
              <w:rPr>
                <w:rStyle w:val="WinCalendarHolidayBlue"/>
                <w:b/>
                <w:bCs/>
                <w:sz w:val="20"/>
                <w:szCs w:val="20"/>
                <w:lang w:val="es"/>
              </w:rPr>
              <w:t xml:space="preserve"> y sudaderas</w:t>
            </w:r>
          </w:p>
          <w:p w14:paraId="3000968C" w14:textId="77777777" w:rsidR="00CE3125" w:rsidRDefault="00CE3125" w:rsidP="00CE3125">
            <w:pPr>
              <w:pStyle w:val="CalendarText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219C4104" w14:textId="77777777" w:rsidR="00CE3125" w:rsidRPr="00015409" w:rsidRDefault="00CE3125" w:rsidP="00CE3125">
            <w:pPr>
              <w:pStyle w:val="CalendarText"/>
              <w:rPr>
                <w:rStyle w:val="WinCalendarBLANKCELLSTYLE0"/>
                <w:b/>
                <w:bCs/>
                <w:color w:val="333399"/>
                <w:sz w:val="24"/>
              </w:rPr>
            </w:pPr>
            <w:r w:rsidRPr="00CD2739">
              <w:rPr>
                <w:rStyle w:val="WinCalendarHolidayBlue"/>
                <w:b/>
                <w:bCs/>
                <w:sz w:val="24"/>
                <w:highlight w:val="yellow"/>
                <w:lang w:val="es"/>
              </w:rPr>
              <w:t>Último día de tutoría antes de clases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70D39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  <w:lang w:val="es"/>
              </w:rPr>
              <w:t>14</w:t>
            </w:r>
          </w:p>
          <w:p w14:paraId="2C430439" w14:textId="77777777" w:rsidR="00CE3125" w:rsidRPr="00290506" w:rsidRDefault="00CE3125" w:rsidP="00CE3125">
            <w:pPr>
              <w:pStyle w:val="CalendarText"/>
              <w:rPr>
                <w:rStyle w:val="WinCalendarHolidayBlue"/>
                <w:b/>
                <w:bCs/>
                <w:sz w:val="20"/>
                <w:szCs w:val="20"/>
              </w:rPr>
            </w:pPr>
            <w:r w:rsidRPr="00290506">
              <w:rPr>
                <w:rStyle w:val="WinCalendarHolidayBlue"/>
                <w:b/>
                <w:bCs/>
                <w:sz w:val="20"/>
                <w:szCs w:val="20"/>
                <w:lang w:val="es"/>
              </w:rPr>
              <w:t>Equipo deportivo favorito</w:t>
            </w:r>
          </w:p>
          <w:p w14:paraId="2205C13F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1D363C1" w14:textId="77777777" w:rsidR="00CE3125" w:rsidRPr="008374BF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2"/>
                <w:szCs w:val="22"/>
              </w:rPr>
            </w:pPr>
            <w:r w:rsidRPr="008374BF">
              <w:rPr>
                <w:rStyle w:val="StyleStyleCalendarNumbers10ptNotBold11pt"/>
                <w:szCs w:val="22"/>
                <w:lang w:val="es"/>
              </w:rPr>
              <w:t>TCAP Rally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A6C319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  <w:lang w:val="es"/>
              </w:rPr>
              <w:t>15</w:t>
            </w:r>
          </w:p>
          <w:p w14:paraId="599763B5" w14:textId="77777777" w:rsidR="00CE3125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 w:rsidRPr="00AD11DA">
              <w:rPr>
                <w:rStyle w:val="WinCalendarBLANKCELLSTYLE0"/>
                <w:b/>
                <w:bCs/>
                <w:color w:val="000080"/>
                <w:sz w:val="18"/>
                <w:szCs w:val="18"/>
                <w:lang w:val="es"/>
              </w:rPr>
              <w:t>TCAP</w:t>
            </w:r>
            <w:r>
              <w:rPr>
                <w:rStyle w:val="WinCalendarBLANKCELLSTYLE0"/>
                <w:b/>
                <w:bCs/>
                <w:color w:val="000080"/>
                <w:sz w:val="18"/>
                <w:szCs w:val="18"/>
                <w:lang w:val="es"/>
              </w:rPr>
              <w:t xml:space="preserve"> ELA y Taller de escritura para padres y estudiantes (9:00am – 12:00pm)</w:t>
            </w:r>
          </w:p>
          <w:p w14:paraId="1FD8F77D" w14:textId="77777777" w:rsidR="00CE3125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proofErr w:type="gramStart"/>
            <w:r>
              <w:rPr>
                <w:rStyle w:val="WinCalendarBLANKCELLSTYLE0"/>
                <w:b/>
                <w:bCs/>
                <w:color w:val="000080"/>
                <w:sz w:val="18"/>
                <w:szCs w:val="18"/>
                <w:lang w:val="es"/>
              </w:rPr>
              <w:t>3º  –</w:t>
            </w:r>
            <w:proofErr w:type="gramEnd"/>
            <w:r w:rsidRPr="00CD2739">
              <w:rPr>
                <w:rStyle w:val="WinCalendarBLANKCELLSTYLE0"/>
                <w:b/>
                <w:bCs/>
                <w:color w:val="000080"/>
                <w:sz w:val="18"/>
                <w:szCs w:val="18"/>
                <w:vertAlign w:val="superscript"/>
                <w:lang w:val="es"/>
              </w:rPr>
              <w:t>5º</w:t>
            </w:r>
            <w:r>
              <w:rPr>
                <w:rStyle w:val="WinCalendarBLANKCELLSTYLE0"/>
                <w:b/>
                <w:bCs/>
                <w:color w:val="000080"/>
                <w:sz w:val="18"/>
                <w:szCs w:val="18"/>
                <w:lang w:val="es"/>
              </w:rPr>
              <w:t xml:space="preserve"> Grados solamente</w:t>
            </w:r>
          </w:p>
          <w:p w14:paraId="619B3CFE" w14:textId="77777777" w:rsidR="00CE3125" w:rsidRPr="00AD11DA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</w:p>
        </w:tc>
      </w:tr>
      <w:tr w:rsidR="00CE3125" w:rsidRPr="006E01AA" w14:paraId="47E3804B" w14:textId="77777777" w:rsidTr="00CE3125">
        <w:trPr>
          <w:cantSplit/>
          <w:trHeight w:val="414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15813A" w14:textId="77777777" w:rsidR="00CE3125" w:rsidRPr="00062D6C" w:rsidRDefault="00CE3125" w:rsidP="00CE3125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18"/>
                <w:szCs w:val="24"/>
              </w:rPr>
            </w:pPr>
            <w:r>
              <w:rPr>
                <w:rStyle w:val="StyleStyleCalendarNumbers10ptNotBold11pt"/>
                <w:sz w:val="24"/>
                <w:lang w:val="es"/>
              </w:rPr>
              <w:t>16</w:t>
            </w:r>
          </w:p>
          <w:p w14:paraId="6A0B48BD" w14:textId="77777777" w:rsidR="00CE3125" w:rsidRPr="00CD2739" w:rsidRDefault="00CE3125" w:rsidP="00CE3125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F25D1E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lang w:val="es"/>
              </w:rPr>
              <w:t>17</w:t>
            </w:r>
          </w:p>
          <w:p w14:paraId="65EB154C" w14:textId="77777777" w:rsidR="00CE3125" w:rsidRDefault="00CE3125" w:rsidP="00CE3125">
            <w:pPr>
              <w:pStyle w:val="CalendarText"/>
              <w:rPr>
                <w:rStyle w:val="StyleStyleCalendarNumbers10ptNotBold11pt"/>
              </w:rPr>
            </w:pPr>
          </w:p>
          <w:p w14:paraId="069CF6CE" w14:textId="77777777" w:rsidR="00CE3125" w:rsidRDefault="00CE3125" w:rsidP="00CE3125">
            <w:pPr>
              <w:pStyle w:val="CalendarText"/>
              <w:rPr>
                <w:rStyle w:val="StyleStyleCalendarNumbers10ptNotBold11pt"/>
              </w:rPr>
            </w:pPr>
          </w:p>
          <w:p w14:paraId="4EB4E96B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  <w:r w:rsidRPr="006E01AA">
              <w:rPr>
                <w:rStyle w:val="WinCalendarHolidayBlue"/>
              </w:rPr>
              <w:t xml:space="preserve"> </w:t>
            </w:r>
          </w:p>
          <w:p w14:paraId="0D6B8AA3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</w:p>
          <w:p w14:paraId="71B23DBE" w14:textId="77777777" w:rsidR="00CE3125" w:rsidRPr="00062D6C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F79A82" w14:textId="3D77A881" w:rsidR="00CE3125" w:rsidRPr="00062D6C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  <w:lang w:val="es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EF4A0F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  <w:r w:rsidRPr="00AD11DA">
              <w:rPr>
                <w:rStyle w:val="StyleStyleCalendarNumbers10ptNotBold11pt"/>
                <w:noProof/>
                <w:sz w:val="24"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35EDC17" wp14:editId="492E483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305435</wp:posOffset>
                      </wp:positionV>
                      <wp:extent cx="962025" cy="3048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109A0" w14:textId="77777777" w:rsidR="00CE3125" w:rsidRPr="00AD11DA" w:rsidRDefault="00CE3125" w:rsidP="00CE312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11DA">
                                    <w:rPr>
                                      <w:b/>
                                      <w:bCs/>
                                      <w:highlight w:val="yellow"/>
                                      <w:lang w:val="es"/>
                                    </w:rPr>
                                    <w:t>Pruebas TCAP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EDC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3pt;margin-top:24.05pt;width:75.7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" filled="f" stroked="f">
                      <v:textbox>
                        <w:txbxContent>
                          <w:p w14:paraId="391109A0" w14:textId="77777777" w:rsidR="00CE3125" w:rsidRPr="00AD11DA" w:rsidRDefault="00CE3125" w:rsidP="00CE312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D11DA">
                              <w:rPr>
                                <w:b/>
                                <w:bCs/>
                                <w:highlight w:val="yellow"/>
                                <w:lang w:val="es"/>
                              </w:rPr>
                              <w:t>Pruebas TCAP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Style w:val="StyleStyleCalendarNumbers10ptNotBold11pt"/>
                <w:sz w:val="24"/>
                <w:lang w:val="es"/>
              </w:rPr>
              <w:t>19</w:t>
            </w:r>
            <w:r w:rsidRPr="006E01AA">
              <w:rPr>
                <w:rStyle w:val="WinCalendarHolidayBlue"/>
                <w:lang w:val="es"/>
              </w:rPr>
              <w:t xml:space="preserve"> </w:t>
            </w:r>
          </w:p>
          <w:p w14:paraId="3CF923AD" w14:textId="77777777" w:rsidR="00CE3125" w:rsidRPr="00B55C33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 w:rsidRPr="00B55C33">
              <w:rPr>
                <w:b/>
                <w:bCs/>
                <w:color w:val="002060"/>
                <w:sz w:val="18"/>
                <w:szCs w:val="18"/>
                <w:lang w:val="es"/>
              </w:rPr>
              <w:t>Informes de progreso distribuidos y disponibles a través del portal para padres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DA7200" w14:textId="32882565" w:rsidR="00CE3125" w:rsidRPr="00062D6C" w:rsidRDefault="00CE3125" w:rsidP="00CE3125">
            <w:pPr>
              <w:pStyle w:val="CalendarText"/>
              <w:rPr>
                <w:rStyle w:val="WinCalendarBLANKCELLSTYLE0"/>
                <w:color w:val="333399"/>
                <w:sz w:val="18"/>
              </w:rPr>
            </w:pPr>
            <w:r>
              <w:rPr>
                <w:b/>
                <w:bCs/>
                <w:noProof/>
                <w:color w:val="000080"/>
                <w:sz w:val="24"/>
                <w:szCs w:val="20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7B0C6C" wp14:editId="19780657">
                      <wp:simplePos x="0" y="0"/>
                      <wp:positionH relativeFrom="column">
                        <wp:posOffset>-3595777</wp:posOffset>
                      </wp:positionH>
                      <wp:positionV relativeFrom="paragraph">
                        <wp:posOffset>139208</wp:posOffset>
                      </wp:positionV>
                      <wp:extent cx="5948110" cy="535647"/>
                      <wp:effectExtent l="0" t="19050" r="33655" b="36195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8110" cy="53564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85BE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9" o:spid="_x0000_s1026" type="#_x0000_t13" style="position:absolute;margin-left:-283.15pt;margin-top:10.95pt;width:468.35pt;height:4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" adj="20627" fillcolor="#5b9bd5 [3204]" strokecolor="#1f4d78 [1604]" strokeweight="1pt"/>
                  </w:pict>
                </mc:Fallback>
              </mc:AlternateContent>
            </w:r>
            <w:r>
              <w:rPr>
                <w:rStyle w:val="StyleStyleCalendarNumbers10ptNotBold11pt"/>
                <w:sz w:val="24"/>
                <w:lang w:val="es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542EC9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  <w:lang w:val="es"/>
              </w:rPr>
              <w:t>21</w:t>
            </w:r>
          </w:p>
          <w:p w14:paraId="6F93A51E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</w:p>
          <w:p w14:paraId="0E325069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</w:p>
          <w:p w14:paraId="3B437DD3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</w:p>
          <w:p w14:paraId="5801DE2C" w14:textId="77777777" w:rsidR="00CE3125" w:rsidRDefault="00CE3125" w:rsidP="00CE3125">
            <w:pPr>
              <w:pStyle w:val="CalendarText"/>
              <w:rPr>
                <w:rStyle w:val="WinCalendarBLANKCELLSTYLE0"/>
                <w:b/>
                <w:bCs/>
                <w:color w:val="000080"/>
                <w:sz w:val="18"/>
                <w:szCs w:val="18"/>
                <w:lang w:val="es"/>
              </w:rPr>
            </w:pPr>
          </w:p>
          <w:p w14:paraId="273ECB8A" w14:textId="41579527" w:rsidR="00CE3125" w:rsidRPr="008374BF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 w:rsidRPr="008374BF">
              <w:rPr>
                <w:rStyle w:val="WinCalendarBLANKCELLSTYLE0"/>
                <w:b/>
                <w:bCs/>
                <w:color w:val="000080"/>
                <w:sz w:val="18"/>
                <w:szCs w:val="18"/>
                <w:lang w:val="es"/>
              </w:rPr>
              <w:t>Enfriamiento, arenado y molienda durante el tiempo TCAP (conos de nieve para todos)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133657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  <w:lang w:val="es"/>
              </w:rPr>
              <w:t>22</w:t>
            </w:r>
          </w:p>
          <w:p w14:paraId="0F186CD8" w14:textId="77777777" w:rsidR="00CE3125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r w:rsidRPr="00AD11DA">
              <w:rPr>
                <w:rStyle w:val="WinCalendarBLANKCELLSTYLE0"/>
                <w:b/>
                <w:bCs/>
                <w:color w:val="000080"/>
                <w:sz w:val="18"/>
                <w:szCs w:val="18"/>
                <w:lang w:val="es"/>
              </w:rPr>
              <w:t>TCAP</w:t>
            </w:r>
            <w:r>
              <w:rPr>
                <w:rStyle w:val="WinCalendarBLANKCELLSTYLE0"/>
                <w:b/>
                <w:bCs/>
                <w:color w:val="000080"/>
                <w:sz w:val="18"/>
                <w:szCs w:val="18"/>
                <w:lang w:val="es"/>
              </w:rPr>
              <w:t xml:space="preserve"> Taller para padres y estudiantes de matemáticas y ciencias (9:00am – 12:00pm)</w:t>
            </w:r>
          </w:p>
          <w:p w14:paraId="371447A7" w14:textId="77777777" w:rsidR="00CE3125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8"/>
                <w:szCs w:val="18"/>
              </w:rPr>
            </w:pPr>
            <w:proofErr w:type="gramStart"/>
            <w:r>
              <w:rPr>
                <w:rStyle w:val="WinCalendarBLANKCELLSTYLE0"/>
                <w:b/>
                <w:bCs/>
                <w:color w:val="000080"/>
                <w:sz w:val="18"/>
                <w:szCs w:val="18"/>
                <w:lang w:val="es"/>
              </w:rPr>
              <w:t>3º  –</w:t>
            </w:r>
            <w:proofErr w:type="gramEnd"/>
            <w:r w:rsidRPr="00CD2739">
              <w:rPr>
                <w:rStyle w:val="WinCalendarBLANKCELLSTYLE0"/>
                <w:b/>
                <w:bCs/>
                <w:color w:val="000080"/>
                <w:sz w:val="18"/>
                <w:szCs w:val="18"/>
                <w:vertAlign w:val="superscript"/>
                <w:lang w:val="es"/>
              </w:rPr>
              <w:t>5º</w:t>
            </w:r>
            <w:r>
              <w:rPr>
                <w:rStyle w:val="WinCalendarBLANKCELLSTYLE0"/>
                <w:b/>
                <w:bCs/>
                <w:color w:val="000080"/>
                <w:sz w:val="18"/>
                <w:szCs w:val="18"/>
                <w:lang w:val="es"/>
              </w:rPr>
              <w:t xml:space="preserve"> Grados solamente</w:t>
            </w:r>
          </w:p>
          <w:p w14:paraId="200D9974" w14:textId="77777777" w:rsidR="00CE3125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Cs w:val="18"/>
              </w:rPr>
            </w:pPr>
          </w:p>
          <w:p w14:paraId="44C4AB11" w14:textId="77777777" w:rsidR="00CE3125" w:rsidRPr="00290506" w:rsidRDefault="00CE3125" w:rsidP="00CE312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 w:rsidRPr="00290506">
              <w:rPr>
                <w:rStyle w:val="WinCalendarBLANKCELLSTYLE0"/>
                <w:b/>
                <w:bCs/>
                <w:color w:val="000080"/>
                <w:sz w:val="20"/>
                <w:szCs w:val="20"/>
                <w:lang w:val="es"/>
              </w:rPr>
              <w:t>Proyecto de embellecimiento del adoptante en Cromwell</w:t>
            </w:r>
          </w:p>
        </w:tc>
      </w:tr>
      <w:tr w:rsidR="00CE3125" w:rsidRPr="006E01AA" w14:paraId="21EEEA1F" w14:textId="77777777" w:rsidTr="00CE3125">
        <w:trPr>
          <w:cantSplit/>
          <w:trHeight w:val="1077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BDA445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lang w:val="es"/>
              </w:rPr>
              <w:t>23</w:t>
            </w:r>
          </w:p>
          <w:p w14:paraId="6F53E1E6" w14:textId="77777777" w:rsidR="00CE3125" w:rsidRPr="006E01AA" w:rsidRDefault="00CE3125" w:rsidP="00CE312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0E380F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  <w:lang w:val="es"/>
              </w:rPr>
              <w:t>24</w:t>
            </w:r>
          </w:p>
          <w:p w14:paraId="3C894289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</w:p>
          <w:p w14:paraId="78CA4641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</w:p>
          <w:p w14:paraId="02F613D8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</w:p>
          <w:p w14:paraId="3563EC0F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</w:p>
          <w:p w14:paraId="5563C3D5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6F5C9EB0" w14:textId="77777777" w:rsidR="00CE3125" w:rsidRPr="006E01AA" w:rsidRDefault="00CE3125" w:rsidP="00CE312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40BDBF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lang w:val="es"/>
              </w:rPr>
              <w:t>25</w:t>
            </w:r>
          </w:p>
          <w:p w14:paraId="01BC3350" w14:textId="77777777" w:rsidR="00CE3125" w:rsidRPr="00164FC1" w:rsidRDefault="00CE3125" w:rsidP="00CE312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093F42" w14:textId="1CE5F5E9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b/>
                <w:bCs/>
                <w:noProof/>
                <w:color w:val="000080"/>
                <w:sz w:val="24"/>
                <w:szCs w:val="20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FC6FF8" wp14:editId="3DE0320B">
                      <wp:simplePos x="0" y="0"/>
                      <wp:positionH relativeFrom="column">
                        <wp:posOffset>-2408441</wp:posOffset>
                      </wp:positionH>
                      <wp:positionV relativeFrom="paragraph">
                        <wp:posOffset>171636</wp:posOffset>
                      </wp:positionV>
                      <wp:extent cx="5958319" cy="485775"/>
                      <wp:effectExtent l="0" t="19050" r="42545" b="47625"/>
                      <wp:wrapNone/>
                      <wp:docPr id="8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8319" cy="485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BD7F0" id="Arrow: Right 8" o:spid="_x0000_s1026" type="#_x0000_t13" style="position:absolute;margin-left:-189.65pt;margin-top:13.5pt;width:469.1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" adj="20719" fillcolor="#5b9bd5 [3204]" strokecolor="#1f4d78 [1604]" strokeweight="1pt"/>
                  </w:pict>
                </mc:Fallback>
              </mc:AlternateContent>
            </w:r>
            <w:r w:rsidRPr="00AD11DA">
              <w:rPr>
                <w:rStyle w:val="StyleStyleCalendarNumbers10ptNotBold11pt"/>
                <w:noProof/>
                <w:sz w:val="24"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F95CC2A" wp14:editId="29F9465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298450</wp:posOffset>
                      </wp:positionV>
                      <wp:extent cx="962025" cy="30480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B1943" w14:textId="77777777" w:rsidR="00CE3125" w:rsidRPr="00AD11DA" w:rsidRDefault="00CE3125" w:rsidP="00CE312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11DA">
                                    <w:rPr>
                                      <w:b/>
                                      <w:bCs/>
                                      <w:highlight w:val="yellow"/>
                                      <w:lang w:val="es"/>
                                    </w:rPr>
                                    <w:t>Pruebas TCAP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5CC2A" id="_x0000_s1027" type="#_x0000_t202" style="position:absolute;margin-left:.55pt;margin-top:23.5pt;width:75.75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" filled="f" stroked="f">
                      <v:textbox>
                        <w:txbxContent>
                          <w:p w14:paraId="5DAB1943" w14:textId="77777777" w:rsidR="00CE3125" w:rsidRPr="00AD11DA" w:rsidRDefault="00CE3125" w:rsidP="00CE312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D11DA">
                              <w:rPr>
                                <w:b/>
                                <w:bCs/>
                                <w:highlight w:val="yellow"/>
                                <w:lang w:val="es"/>
                              </w:rPr>
                              <w:t>Pruebas TCAP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Style w:val="StyleStyleCalendarNumbers10ptNotBold11pt"/>
                <w:sz w:val="24"/>
                <w:lang w:val="es"/>
              </w:rPr>
              <w:t>26</w:t>
            </w:r>
            <w:r w:rsidRPr="006E01AA">
              <w:rPr>
                <w:rStyle w:val="WinCalendarHolidayBlue"/>
                <w:lang w:val="es"/>
              </w:rPr>
              <w:t xml:space="preserve"> </w:t>
            </w:r>
          </w:p>
          <w:p w14:paraId="79CC8D7C" w14:textId="77777777" w:rsidR="00CE3125" w:rsidRPr="006E01AA" w:rsidRDefault="00CE3125" w:rsidP="00CE312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5CBBF8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lang w:val="es"/>
              </w:rPr>
              <w:t>27</w:t>
            </w:r>
          </w:p>
          <w:p w14:paraId="7BA3DE8D" w14:textId="77777777" w:rsidR="00CE3125" w:rsidRPr="006E01AA" w:rsidRDefault="00CE3125" w:rsidP="00CE312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9DAFAC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lang w:val="es"/>
              </w:rPr>
              <w:t>28</w:t>
            </w:r>
          </w:p>
          <w:p w14:paraId="34693B6B" w14:textId="77777777" w:rsidR="00CE3125" w:rsidRPr="006E01AA" w:rsidRDefault="00CE3125" w:rsidP="00CE312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193ADB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  <w:lang w:val="es"/>
              </w:rPr>
              <w:t>29</w:t>
            </w:r>
          </w:p>
          <w:p w14:paraId="16F3CC3C" w14:textId="77777777" w:rsidR="00CE3125" w:rsidRPr="006E01AA" w:rsidRDefault="00CE3125" w:rsidP="00CE312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E3125" w:rsidRPr="006E01AA" w14:paraId="7B49DB9D" w14:textId="77777777" w:rsidTr="00CE3125">
        <w:trPr>
          <w:cantSplit/>
          <w:trHeight w:val="1170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598764F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  <w:bookmarkStart w:id="0" w:name="_Hlk482282506"/>
            <w:r>
              <w:rPr>
                <w:rStyle w:val="StyleStyleCalendarNumbers10ptNotBold11pt"/>
                <w:sz w:val="24"/>
                <w:lang w:val="es"/>
              </w:rPr>
              <w:t>30</w:t>
            </w:r>
          </w:p>
          <w:p w14:paraId="24FFA6BE" w14:textId="77777777" w:rsidR="00CE3125" w:rsidRPr="00B55C33" w:rsidRDefault="00CE3125" w:rsidP="00CE3125">
            <w:pPr>
              <w:pStyle w:val="CalendarText"/>
              <w:spacing w:after="40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B55C33">
              <w:rPr>
                <w:rStyle w:val="WinCalendarBLANKCELLSTYLE0"/>
                <w:b/>
                <w:bCs/>
                <w:color w:val="002060"/>
                <w:sz w:val="20"/>
                <w:szCs w:val="20"/>
                <w:lang w:val="es"/>
              </w:rPr>
              <w:t>Día de la Casa de Oración de la Familia y los Amigos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7E6E6" w:themeFill="background2"/>
          </w:tcPr>
          <w:p w14:paraId="7EAC8C07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  <w:r w:rsidRPr="006E01AA">
              <w:rPr>
                <w:rStyle w:val="WinCalendarHolidayBlue"/>
              </w:rPr>
              <w:t xml:space="preserve"> </w:t>
            </w:r>
          </w:p>
          <w:p w14:paraId="3C84F3E9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</w:p>
          <w:p w14:paraId="538E05CA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</w:p>
          <w:p w14:paraId="0A80EF8D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</w:p>
          <w:p w14:paraId="0F72AD8C" w14:textId="77777777" w:rsidR="00CE3125" w:rsidRDefault="00CE3125" w:rsidP="00CE3125">
            <w:pPr>
              <w:pStyle w:val="CalendarText"/>
              <w:rPr>
                <w:rStyle w:val="WinCalendarHolidayBlue"/>
              </w:rPr>
            </w:pPr>
          </w:p>
          <w:p w14:paraId="3D78859D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3AAA2E3" w14:textId="77777777" w:rsidR="00CE3125" w:rsidRDefault="00CE3125" w:rsidP="00CE3125">
            <w:pPr>
              <w:pStyle w:val="CalendarText"/>
              <w:rPr>
                <w:rStyle w:val="StyleStyleCalendarNumbers10ptNotBold11pt"/>
                <w:sz w:val="24"/>
              </w:rPr>
            </w:pPr>
            <w:r w:rsidRPr="006E01AA">
              <w:rPr>
                <w:rStyle w:val="WinCalendarHolidayBlue"/>
              </w:rPr>
              <w:t xml:space="preserve"> </w:t>
            </w:r>
          </w:p>
          <w:p w14:paraId="5437C9E9" w14:textId="77777777" w:rsidR="00CE3125" w:rsidRPr="006E01AA" w:rsidRDefault="00CE3125" w:rsidP="00CE312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8AF9359" w14:textId="6EEE087F" w:rsidR="006E01AA" w:rsidRDefault="006E01AA" w:rsidP="006E01AA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0"/>
        </w:rPr>
        <w:br/>
      </w:r>
    </w:p>
    <w:p w14:paraId="2F9469E8" w14:textId="77777777" w:rsidR="00CE3125" w:rsidRDefault="00CE3125" w:rsidP="007853D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p w14:paraId="0130C72C" w14:textId="6A9AA7BB" w:rsidR="00C97759" w:rsidRDefault="00C97759" w:rsidP="007D430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sectPr w:rsidR="00C97759" w:rsidSect="006E01A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AA"/>
    <w:rsid w:val="00015409"/>
    <w:rsid w:val="00062D6C"/>
    <w:rsid w:val="000D42E3"/>
    <w:rsid w:val="000F093E"/>
    <w:rsid w:val="00164FC1"/>
    <w:rsid w:val="00177B39"/>
    <w:rsid w:val="0021553C"/>
    <w:rsid w:val="00221E3D"/>
    <w:rsid w:val="00290506"/>
    <w:rsid w:val="0032773B"/>
    <w:rsid w:val="00386514"/>
    <w:rsid w:val="003B7ED3"/>
    <w:rsid w:val="003C01FD"/>
    <w:rsid w:val="003D6554"/>
    <w:rsid w:val="003E5A1D"/>
    <w:rsid w:val="004751C8"/>
    <w:rsid w:val="004A0A19"/>
    <w:rsid w:val="004F6D93"/>
    <w:rsid w:val="006743A6"/>
    <w:rsid w:val="006E01AA"/>
    <w:rsid w:val="007D4300"/>
    <w:rsid w:val="008374BF"/>
    <w:rsid w:val="009B023D"/>
    <w:rsid w:val="009B0FC4"/>
    <w:rsid w:val="00AD11DA"/>
    <w:rsid w:val="00B55C33"/>
    <w:rsid w:val="00C22B28"/>
    <w:rsid w:val="00C97759"/>
    <w:rsid w:val="00CD2739"/>
    <w:rsid w:val="00CE3125"/>
    <w:rsid w:val="00DD2CED"/>
    <w:rsid w:val="00F014A3"/>
    <w:rsid w:val="00F604BC"/>
    <w:rsid w:val="00F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C001"/>
  <w15:chartTrackingRefBased/>
  <w15:docId w15:val="{66252422-ABF3-4EAA-B65C-19F54D8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E01A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E01A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E01A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E01A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E01A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E01A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E0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41F9-FBB7-486B-BCD6-DBDF88BA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2023</vt:lpstr>
    </vt:vector>
  </TitlesOfParts>
  <Company>Sapro Systems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2023</dc:title>
  <dc:subject>Printable Calendar</dc:subject>
  <dc:creator>WinCalendar.com</dc:creator>
  <cp:keywords>Word Calendar Template, Calendar, Jun 2023, Calendar, Printable Calendar, Landscape Calendar, Template, Blank</cp:keywords>
  <dc:description/>
  <cp:lastModifiedBy>MARCUS T METCALF</cp:lastModifiedBy>
  <cp:revision>2</cp:revision>
  <cp:lastPrinted>2023-04-04T16:47:00Z</cp:lastPrinted>
  <dcterms:created xsi:type="dcterms:W3CDTF">2023-04-06T02:56:00Z</dcterms:created>
  <dcterms:modified xsi:type="dcterms:W3CDTF">2023-04-06T02:56:00Z</dcterms:modified>
  <cp:category>Blank Calendar Template</cp:category>
</cp:coreProperties>
</file>